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42" w:rsidRPr="00365D42" w:rsidRDefault="00365D42" w:rsidP="00365D42">
      <w:pPr>
        <w:keepNext/>
        <w:keepLines/>
        <w:ind w:right="-824"/>
        <w:jc w:val="center"/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</w:rPr>
        <w:t>Договор  № ______</w:t>
      </w:r>
    </w:p>
    <w:p w:rsidR="00365D42" w:rsidRPr="00365D42" w:rsidRDefault="00365D42" w:rsidP="00365D42">
      <w:pPr>
        <w:keepNext/>
        <w:keepLines/>
        <w:jc w:val="center"/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</w:rPr>
        <w:t>о  закупках  ________________.</w:t>
      </w:r>
    </w:p>
    <w:p w:rsidR="00365D42" w:rsidRPr="00365D42" w:rsidRDefault="00365D42" w:rsidP="00365D42">
      <w:pPr>
        <w:keepNext/>
        <w:keepLines/>
        <w:tabs>
          <w:tab w:val="right" w:pos="9360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365D42" w:rsidRPr="00365D42" w:rsidRDefault="00365D42" w:rsidP="00365D42">
      <w:pPr>
        <w:keepNext/>
        <w:keepLines/>
        <w:tabs>
          <w:tab w:val="right" w:pos="9360"/>
        </w:tabs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  <w:color w:val="000000"/>
        </w:rPr>
        <w:t>г. Алматы</w:t>
      </w:r>
      <w:r w:rsidRPr="00365D42">
        <w:rPr>
          <w:rFonts w:ascii="Times New Roman" w:hAnsi="Times New Roman" w:cs="Times New Roman"/>
        </w:rPr>
        <w:tab/>
        <w:t xml:space="preserve">____ _________ </w:t>
      </w:r>
      <w:r w:rsidR="00316779">
        <w:rPr>
          <w:rFonts w:ascii="Times New Roman" w:hAnsi="Times New Roman" w:cs="Times New Roman"/>
          <w:b/>
        </w:rPr>
        <w:t>201_</w:t>
      </w:r>
      <w:r w:rsidRPr="00365D42">
        <w:rPr>
          <w:rFonts w:ascii="Times New Roman" w:hAnsi="Times New Roman" w:cs="Times New Roman"/>
          <w:b/>
        </w:rPr>
        <w:t xml:space="preserve"> г.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  <w:b/>
        </w:rPr>
      </w:pP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color w:val="FF0000"/>
          <w:szCs w:val="24"/>
        </w:rPr>
      </w:pPr>
      <w:r w:rsidRPr="00365D42">
        <w:rPr>
          <w:rFonts w:ascii="Times New Roman" w:hAnsi="Times New Roman"/>
          <w:b/>
          <w:szCs w:val="24"/>
        </w:rPr>
        <w:t xml:space="preserve">АО «Алатау Жарык </w:t>
      </w:r>
      <w:proofErr w:type="spellStart"/>
      <w:r w:rsidRPr="00365D42">
        <w:rPr>
          <w:rFonts w:ascii="Times New Roman" w:hAnsi="Times New Roman"/>
          <w:b/>
          <w:szCs w:val="24"/>
        </w:rPr>
        <w:t>Компаниясы</w:t>
      </w:r>
      <w:proofErr w:type="spellEnd"/>
      <w:r w:rsidRPr="00365D42">
        <w:rPr>
          <w:rFonts w:ascii="Times New Roman" w:hAnsi="Times New Roman"/>
          <w:b/>
          <w:szCs w:val="24"/>
        </w:rPr>
        <w:t>» (АО «АЖК»),</w:t>
      </w:r>
      <w:r w:rsidRPr="00365D42">
        <w:rPr>
          <w:rFonts w:ascii="Times New Roman" w:hAnsi="Times New Roman"/>
          <w:szCs w:val="24"/>
        </w:rPr>
        <w:t xml:space="preserve"> именуемое в дальнейшем </w:t>
      </w:r>
      <w:r w:rsidRPr="00365D42">
        <w:rPr>
          <w:rFonts w:ascii="Times New Roman" w:hAnsi="Times New Roman"/>
          <w:b/>
          <w:szCs w:val="24"/>
        </w:rPr>
        <w:t>Покупатель</w:t>
      </w:r>
      <w:r w:rsidRPr="00365D42">
        <w:rPr>
          <w:rFonts w:ascii="Times New Roman" w:hAnsi="Times New Roman"/>
          <w:szCs w:val="24"/>
        </w:rPr>
        <w:t>,  в лице ____________</w:t>
      </w:r>
      <w:r w:rsidRPr="00365D42">
        <w:rPr>
          <w:rFonts w:ascii="Times New Roman" w:hAnsi="Times New Roman"/>
          <w:b/>
          <w:szCs w:val="24"/>
        </w:rPr>
        <w:t>,</w:t>
      </w:r>
      <w:r w:rsidRPr="00365D42">
        <w:rPr>
          <w:rFonts w:ascii="Times New Roman" w:hAnsi="Times New Roman"/>
          <w:szCs w:val="24"/>
        </w:rPr>
        <w:t xml:space="preserve"> действующег</w:t>
      </w:r>
      <w:proofErr w:type="gramStart"/>
      <w:r w:rsidRPr="00365D42">
        <w:rPr>
          <w:rFonts w:ascii="Times New Roman" w:hAnsi="Times New Roman"/>
          <w:szCs w:val="24"/>
        </w:rPr>
        <w:t>о(</w:t>
      </w:r>
      <w:proofErr w:type="gramEnd"/>
      <w:r w:rsidRPr="00365D42">
        <w:rPr>
          <w:rFonts w:ascii="Times New Roman" w:hAnsi="Times New Roman"/>
          <w:szCs w:val="24"/>
        </w:rPr>
        <w:t xml:space="preserve">ей) на основании   ________, с одной стороны, и </w:t>
      </w:r>
      <w:r w:rsidRPr="00365D42">
        <w:rPr>
          <w:rFonts w:ascii="Times New Roman" w:hAnsi="Times New Roman"/>
          <w:b/>
          <w:color w:val="FF0000"/>
          <w:szCs w:val="24"/>
        </w:rPr>
        <w:t>______________,</w:t>
      </w:r>
      <w:r w:rsidRPr="00365D42">
        <w:rPr>
          <w:rFonts w:ascii="Times New Roman" w:hAnsi="Times New Roman"/>
          <w:szCs w:val="24"/>
        </w:rPr>
        <w:t xml:space="preserve"> именуемое в дальнейшем </w:t>
      </w:r>
      <w:r w:rsidRPr="00365D42">
        <w:rPr>
          <w:rFonts w:ascii="Times New Roman" w:hAnsi="Times New Roman"/>
          <w:b/>
          <w:szCs w:val="24"/>
        </w:rPr>
        <w:t>Поставщик</w:t>
      </w:r>
      <w:r w:rsidRPr="00365D42">
        <w:rPr>
          <w:rFonts w:ascii="Times New Roman" w:hAnsi="Times New Roman"/>
          <w:szCs w:val="24"/>
        </w:rPr>
        <w:t xml:space="preserve">, в лице  </w:t>
      </w:r>
      <w:r w:rsidRPr="00365D42">
        <w:rPr>
          <w:rFonts w:ascii="Times New Roman" w:hAnsi="Times New Roman"/>
          <w:color w:val="FF0000"/>
          <w:szCs w:val="24"/>
        </w:rPr>
        <w:t>_____________</w:t>
      </w:r>
      <w:r w:rsidRPr="00365D42">
        <w:rPr>
          <w:rFonts w:ascii="Times New Roman" w:hAnsi="Times New Roman"/>
          <w:color w:val="000000"/>
          <w:szCs w:val="24"/>
        </w:rPr>
        <w:t>,</w:t>
      </w:r>
      <w:r w:rsidRPr="00365D42">
        <w:rPr>
          <w:rFonts w:ascii="Times New Roman" w:hAnsi="Times New Roman"/>
          <w:szCs w:val="24"/>
        </w:rPr>
        <w:t xml:space="preserve"> действующего(ей) на основании ___________, с другой стороны, далее совместно именуемые Стороны, а по отдельности – Сторона или как указано выше,  на основании Правил закупок акционерным обществом «Фонд национального благосостояния «</w:t>
      </w:r>
      <w:proofErr w:type="spellStart"/>
      <w:r w:rsidRPr="00365D42">
        <w:rPr>
          <w:rFonts w:ascii="Times New Roman" w:hAnsi="Times New Roman"/>
          <w:szCs w:val="24"/>
        </w:rPr>
        <w:t>Самрук-Қазына</w:t>
      </w:r>
      <w:proofErr w:type="spellEnd"/>
      <w:r w:rsidRPr="00365D42">
        <w:rPr>
          <w:rFonts w:ascii="Times New Roman" w:hAnsi="Times New Roman"/>
          <w:szCs w:val="24"/>
        </w:rPr>
        <w:t>» и организациями пятьдесят и более процентов акций (долей участия) которых прямо или косвенно принадлежат АО «</w:t>
      </w:r>
      <w:proofErr w:type="spellStart"/>
      <w:r w:rsidRPr="00365D42">
        <w:rPr>
          <w:rFonts w:ascii="Times New Roman" w:hAnsi="Times New Roman"/>
          <w:szCs w:val="24"/>
        </w:rPr>
        <w:t>Самру</w:t>
      </w:r>
      <w:proofErr w:type="gramStart"/>
      <w:r w:rsidRPr="00365D42">
        <w:rPr>
          <w:rFonts w:ascii="Times New Roman" w:hAnsi="Times New Roman"/>
          <w:szCs w:val="24"/>
        </w:rPr>
        <w:t>к-</w:t>
      </w:r>
      <w:proofErr w:type="gramEnd"/>
      <w:r w:rsidRPr="00365D42">
        <w:rPr>
          <w:rFonts w:ascii="Times New Roman" w:hAnsi="Times New Roman"/>
          <w:szCs w:val="24"/>
        </w:rPr>
        <w:t>Қазына</w:t>
      </w:r>
      <w:proofErr w:type="spellEnd"/>
      <w:r w:rsidRPr="00365D42">
        <w:rPr>
          <w:rFonts w:ascii="Times New Roman" w:hAnsi="Times New Roman"/>
          <w:szCs w:val="24"/>
        </w:rPr>
        <w:t>» на праве собственности или доверительного управления (далее – Правила)</w:t>
      </w:r>
      <w:r w:rsidRPr="00365D42">
        <w:rPr>
          <w:rFonts w:ascii="Times New Roman" w:hAnsi="Times New Roman"/>
          <w:color w:val="000000"/>
          <w:szCs w:val="24"/>
        </w:rPr>
        <w:t xml:space="preserve">, а также на основании утвержденного Покупателем протокола об итогах ____________ тендера  по закупкам товаров ________  </w:t>
      </w:r>
      <w:r w:rsidRPr="00365D42">
        <w:rPr>
          <w:rFonts w:ascii="Times New Roman" w:hAnsi="Times New Roman"/>
          <w:color w:val="FF0000"/>
          <w:szCs w:val="24"/>
        </w:rPr>
        <w:t>№ ______ от  _________201</w:t>
      </w:r>
      <w:r w:rsidR="006B1263">
        <w:rPr>
          <w:rFonts w:ascii="Times New Roman" w:hAnsi="Times New Roman"/>
          <w:color w:val="FF0000"/>
          <w:szCs w:val="24"/>
        </w:rPr>
        <w:t>_</w:t>
      </w:r>
      <w:r w:rsidRPr="00365D42">
        <w:rPr>
          <w:rFonts w:ascii="Times New Roman" w:hAnsi="Times New Roman"/>
          <w:color w:val="FF0000"/>
          <w:szCs w:val="24"/>
        </w:rPr>
        <w:t xml:space="preserve"> г. </w:t>
      </w:r>
      <w:r w:rsidRPr="00365D42">
        <w:rPr>
          <w:rFonts w:ascii="Times New Roman" w:hAnsi="Times New Roman"/>
        </w:rPr>
        <w:t>заключили настоящий Договор  о нижеследующем: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В данном Договоре ниже перечисленные понятия имеют следующее значение: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1) </w:t>
      </w:r>
      <w:r w:rsidRPr="00365D42">
        <w:rPr>
          <w:rFonts w:ascii="Times New Roman" w:hAnsi="Times New Roman" w:cs="Times New Roman"/>
          <w:b/>
          <w:bCs/>
        </w:rPr>
        <w:t>«</w:t>
      </w:r>
      <w:r w:rsidRPr="00365D42">
        <w:rPr>
          <w:rFonts w:ascii="Times New Roman" w:hAnsi="Times New Roman" w:cs="Times New Roman"/>
          <w:b/>
        </w:rPr>
        <w:t>Акт приема – передачи Товара</w:t>
      </w:r>
      <w:r w:rsidRPr="00365D42">
        <w:rPr>
          <w:rFonts w:ascii="Times New Roman" w:hAnsi="Times New Roman" w:cs="Times New Roman"/>
          <w:b/>
          <w:bCs/>
        </w:rPr>
        <w:t xml:space="preserve"> » - </w:t>
      </w:r>
      <w:r w:rsidRPr="00365D42">
        <w:rPr>
          <w:rFonts w:ascii="Times New Roman" w:hAnsi="Times New Roman" w:cs="Times New Roman"/>
        </w:rPr>
        <w:t xml:space="preserve">письменный документ, подписанный в месте назначения и подписанный уполномоченными представителями </w:t>
      </w:r>
      <w:r w:rsidRPr="00365D42">
        <w:rPr>
          <w:rFonts w:ascii="Times New Roman" w:hAnsi="Times New Roman" w:cs="Times New Roman"/>
          <w:lang w:val="kk-KZ"/>
        </w:rPr>
        <w:t>Покупателя</w:t>
      </w:r>
      <w:r w:rsidRPr="00365D42">
        <w:rPr>
          <w:rFonts w:ascii="Times New Roman" w:hAnsi="Times New Roman" w:cs="Times New Roman"/>
        </w:rPr>
        <w:t>, По</w:t>
      </w:r>
      <w:r w:rsidRPr="00365D42">
        <w:rPr>
          <w:rFonts w:ascii="Times New Roman" w:hAnsi="Times New Roman" w:cs="Times New Roman"/>
          <w:lang w:val="kk-KZ"/>
        </w:rPr>
        <w:t>ставщика;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 2) </w:t>
      </w:r>
      <w:r w:rsidRPr="00365D42">
        <w:rPr>
          <w:rFonts w:ascii="Times New Roman" w:hAnsi="Times New Roman" w:cs="Times New Roman"/>
          <w:b/>
          <w:bCs/>
        </w:rPr>
        <w:t>«Договор»</w:t>
      </w:r>
      <w:r w:rsidRPr="00365D42">
        <w:rPr>
          <w:rFonts w:ascii="Times New Roman" w:hAnsi="Times New Roman" w:cs="Times New Roman"/>
        </w:rPr>
        <w:t xml:space="preserve"> - гражданско-правовой Договор, заключенный между </w:t>
      </w:r>
      <w:r w:rsidRPr="00365D42">
        <w:rPr>
          <w:rFonts w:ascii="Times New Roman" w:hAnsi="Times New Roman" w:cs="Times New Roman"/>
          <w:lang w:val="kk-KZ"/>
        </w:rPr>
        <w:t>Покупателем</w:t>
      </w:r>
      <w:r w:rsidRPr="00365D42">
        <w:rPr>
          <w:rFonts w:ascii="Times New Roman" w:hAnsi="Times New Roman" w:cs="Times New Roman"/>
        </w:rPr>
        <w:t xml:space="preserve"> и По</w:t>
      </w:r>
      <w:r w:rsidRPr="00365D42">
        <w:rPr>
          <w:rFonts w:ascii="Times New Roman" w:hAnsi="Times New Roman" w:cs="Times New Roman"/>
          <w:lang w:val="kk-KZ"/>
        </w:rPr>
        <w:t>ставщиком</w:t>
      </w:r>
      <w:r w:rsidRPr="00365D42">
        <w:rPr>
          <w:rFonts w:ascii="Times New Roman" w:hAnsi="Times New Roman" w:cs="Times New Roman"/>
        </w:rPr>
        <w:t xml:space="preserve"> на </w:t>
      </w:r>
      <w:r w:rsidRPr="00365D42">
        <w:rPr>
          <w:rFonts w:ascii="Times New Roman" w:hAnsi="Times New Roman" w:cs="Times New Roman"/>
          <w:lang w:val="kk-KZ"/>
        </w:rPr>
        <w:t>поставку товара</w:t>
      </w:r>
      <w:r w:rsidRPr="00365D42">
        <w:rPr>
          <w:rFonts w:ascii="Times New Roman" w:hAnsi="Times New Roman" w:cs="Times New Roman"/>
        </w:rPr>
        <w:t>, а также все приложения и дополнительные соглашения к нему;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3) </w:t>
      </w:r>
      <w:r w:rsidRPr="00365D42">
        <w:rPr>
          <w:rFonts w:ascii="Times New Roman" w:hAnsi="Times New Roman" w:cs="Times New Roman"/>
          <w:b/>
        </w:rPr>
        <w:t>«</w:t>
      </w:r>
      <w:r w:rsidRPr="00365D42">
        <w:rPr>
          <w:rFonts w:ascii="Times New Roman" w:hAnsi="Times New Roman" w:cs="Times New Roman"/>
          <w:b/>
          <w:bCs/>
        </w:rPr>
        <w:t>Дефект</w:t>
      </w:r>
      <w:r w:rsidRPr="00365D42">
        <w:rPr>
          <w:rFonts w:ascii="Times New Roman" w:hAnsi="Times New Roman" w:cs="Times New Roman"/>
          <w:b/>
        </w:rPr>
        <w:t>»</w:t>
      </w:r>
      <w:r w:rsidRPr="00365D42">
        <w:rPr>
          <w:rFonts w:ascii="Times New Roman" w:hAnsi="Times New Roman" w:cs="Times New Roman"/>
        </w:rPr>
        <w:t xml:space="preserve"> - поставленный Товар с нарушениями условий Договора, включая недостаток, изъян, неисправность, которые необходимо устранить в процессе приема-передачи Товара, или в течение гарантийного срока;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4) </w:t>
      </w:r>
      <w:r w:rsidRPr="00365D42">
        <w:rPr>
          <w:rFonts w:ascii="Times New Roman" w:hAnsi="Times New Roman" w:cs="Times New Roman"/>
          <w:b/>
        </w:rPr>
        <w:t>«</w:t>
      </w:r>
      <w:r w:rsidRPr="00365D42">
        <w:rPr>
          <w:rFonts w:ascii="Times New Roman" w:hAnsi="Times New Roman" w:cs="Times New Roman"/>
          <w:b/>
          <w:bCs/>
        </w:rPr>
        <w:t>Дни</w:t>
      </w:r>
      <w:r w:rsidRPr="00365D42">
        <w:rPr>
          <w:rFonts w:ascii="Times New Roman" w:hAnsi="Times New Roman" w:cs="Times New Roman"/>
          <w:b/>
        </w:rPr>
        <w:t>»</w:t>
      </w:r>
      <w:r w:rsidRPr="00365D42">
        <w:rPr>
          <w:rFonts w:ascii="Times New Roman" w:hAnsi="Times New Roman" w:cs="Times New Roman"/>
        </w:rPr>
        <w:t xml:space="preserve"> - календарные дни, «</w:t>
      </w:r>
      <w:r w:rsidRPr="00365D42">
        <w:rPr>
          <w:rFonts w:ascii="Times New Roman" w:hAnsi="Times New Roman" w:cs="Times New Roman"/>
          <w:b/>
        </w:rPr>
        <w:t>м</w:t>
      </w:r>
      <w:r w:rsidRPr="00365D42">
        <w:rPr>
          <w:rFonts w:ascii="Times New Roman" w:hAnsi="Times New Roman" w:cs="Times New Roman"/>
          <w:b/>
          <w:bCs/>
        </w:rPr>
        <w:t>есяцы</w:t>
      </w:r>
      <w:r w:rsidRPr="00365D42">
        <w:rPr>
          <w:rFonts w:ascii="Times New Roman" w:hAnsi="Times New Roman" w:cs="Times New Roman"/>
        </w:rPr>
        <w:t>» - календарные месяцы;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5)</w:t>
      </w:r>
      <w:r w:rsidRPr="00365D42">
        <w:rPr>
          <w:rFonts w:ascii="Times New Roman" w:hAnsi="Times New Roman" w:cs="Times New Roman"/>
          <w:b/>
          <w:bCs/>
        </w:rPr>
        <w:t>«</w:t>
      </w:r>
      <w:r w:rsidRPr="00365D42">
        <w:rPr>
          <w:rFonts w:ascii="Times New Roman" w:hAnsi="Times New Roman" w:cs="Times New Roman"/>
          <w:b/>
          <w:bCs/>
          <w:lang w:val="kk-KZ"/>
        </w:rPr>
        <w:t>Покупатель</w:t>
      </w:r>
      <w:r w:rsidRPr="00365D42">
        <w:rPr>
          <w:rFonts w:ascii="Times New Roman" w:hAnsi="Times New Roman" w:cs="Times New Roman"/>
          <w:b/>
          <w:bCs/>
        </w:rPr>
        <w:t>»</w:t>
      </w:r>
      <w:r w:rsidRPr="00365D42">
        <w:rPr>
          <w:rFonts w:ascii="Times New Roman" w:hAnsi="Times New Roman" w:cs="Times New Roman"/>
        </w:rPr>
        <w:t xml:space="preserve"> - акционерное общество «Алатау Жарык </w:t>
      </w:r>
      <w:proofErr w:type="spellStart"/>
      <w:r w:rsidRPr="00365D42">
        <w:rPr>
          <w:rFonts w:ascii="Times New Roman" w:hAnsi="Times New Roman" w:cs="Times New Roman"/>
        </w:rPr>
        <w:t>Компаниясы</w:t>
      </w:r>
      <w:proofErr w:type="spellEnd"/>
      <w:r w:rsidRPr="00365D42">
        <w:rPr>
          <w:rFonts w:ascii="Times New Roman" w:hAnsi="Times New Roman" w:cs="Times New Roman"/>
        </w:rPr>
        <w:t>», свидетельство о государственной  перерегистрации № 26493-1910-АО от 17.02.2009г.;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6) </w:t>
      </w:r>
      <w:r w:rsidRPr="00365D42">
        <w:rPr>
          <w:rFonts w:ascii="Times New Roman" w:hAnsi="Times New Roman" w:cs="Times New Roman"/>
          <w:b/>
          <w:bCs/>
        </w:rPr>
        <w:t>«Изменения»</w:t>
      </w:r>
      <w:r w:rsidRPr="00365D42">
        <w:rPr>
          <w:rFonts w:ascii="Times New Roman" w:hAnsi="Times New Roman" w:cs="Times New Roman"/>
        </w:rPr>
        <w:t xml:space="preserve"> - изменения, данные Покупателем после подписания Договора;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7) </w:t>
      </w:r>
      <w:r w:rsidRPr="00365D42">
        <w:rPr>
          <w:rFonts w:ascii="Times New Roman" w:hAnsi="Times New Roman" w:cs="Times New Roman"/>
          <w:b/>
          <w:bCs/>
        </w:rPr>
        <w:t>«По</w:t>
      </w:r>
      <w:r w:rsidRPr="00365D42">
        <w:rPr>
          <w:rFonts w:ascii="Times New Roman" w:hAnsi="Times New Roman" w:cs="Times New Roman"/>
          <w:b/>
          <w:bCs/>
          <w:lang w:val="kk-KZ"/>
        </w:rPr>
        <w:t>ставщик</w:t>
      </w:r>
      <w:r w:rsidRPr="00365D42">
        <w:rPr>
          <w:rFonts w:ascii="Times New Roman" w:hAnsi="Times New Roman" w:cs="Times New Roman"/>
          <w:b/>
          <w:bCs/>
        </w:rPr>
        <w:t>»</w:t>
      </w:r>
      <w:r w:rsidRPr="00365D42">
        <w:rPr>
          <w:rFonts w:ascii="Times New Roman" w:hAnsi="Times New Roman" w:cs="Times New Roman"/>
        </w:rPr>
        <w:t xml:space="preserve"> - физическое или юридическое лицо, выступающее в качестве контрагента Покупателя в заключенном с ним настоящем Договоре, </w:t>
      </w:r>
      <w:r w:rsidRPr="00365D42">
        <w:rPr>
          <w:rFonts w:ascii="Times New Roman" w:hAnsi="Times New Roman" w:cs="Times New Roman"/>
          <w:lang w:val="kk-KZ"/>
        </w:rPr>
        <w:t>на поставку товара</w:t>
      </w:r>
      <w:r w:rsidRPr="00365D42">
        <w:rPr>
          <w:rFonts w:ascii="Times New Roman" w:hAnsi="Times New Roman" w:cs="Times New Roman"/>
        </w:rPr>
        <w:t>, предусмотренных Договором;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8) </w:t>
      </w:r>
      <w:r w:rsidRPr="00365D42">
        <w:rPr>
          <w:rFonts w:ascii="Times New Roman" w:hAnsi="Times New Roman" w:cs="Times New Roman"/>
          <w:b/>
          <w:bCs/>
        </w:rPr>
        <w:t>«Цена договора»</w:t>
      </w:r>
      <w:r w:rsidRPr="00365D42">
        <w:rPr>
          <w:rFonts w:ascii="Times New Roman" w:hAnsi="Times New Roman" w:cs="Times New Roman"/>
        </w:rPr>
        <w:t xml:space="preserve"> - общая сумма Договора, указанная Поставщиком в его тендерной заявке;</w:t>
      </w:r>
    </w:p>
    <w:p w:rsidR="00365D42" w:rsidRPr="00365D42" w:rsidRDefault="00365D42" w:rsidP="00365D42">
      <w:pPr>
        <w:keepNext/>
        <w:keepLines/>
        <w:tabs>
          <w:tab w:val="left" w:pos="993"/>
        </w:tabs>
        <w:ind w:firstLine="567"/>
        <w:rPr>
          <w:rFonts w:ascii="Times New Roman" w:hAnsi="Times New Roman" w:cs="Times New Roman"/>
        </w:rPr>
      </w:pPr>
      <w:proofErr w:type="gramStart"/>
      <w:r w:rsidRPr="00365D42">
        <w:rPr>
          <w:rFonts w:ascii="Times New Roman" w:hAnsi="Times New Roman" w:cs="Times New Roman"/>
        </w:rPr>
        <w:t>9) «</w:t>
      </w:r>
      <w:r w:rsidRPr="00365D42">
        <w:rPr>
          <w:rFonts w:ascii="Times New Roman" w:hAnsi="Times New Roman" w:cs="Times New Roman"/>
          <w:b/>
        </w:rPr>
        <w:t>Местное содержание»</w:t>
      </w:r>
      <w:r w:rsidRPr="00365D42">
        <w:rPr>
          <w:rFonts w:ascii="Times New Roman" w:hAnsi="Times New Roman" w:cs="Times New Roman"/>
        </w:rPr>
        <w:t xml:space="preserve"> - </w:t>
      </w:r>
      <w:r w:rsidRPr="00365D42">
        <w:rPr>
          <w:rFonts w:ascii="Times New Roman" w:hAnsi="Times New Roman" w:cs="Times New Roman"/>
          <w:color w:val="000000"/>
        </w:rPr>
        <w:t>процентное содержание стоимости оплаты труда граждан Республики Казахстан, задействованных в исполнении договора о закупках от общего фонда оплаты труда по данному договору, и (или) стоимости доли (долей) местного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закупках.</w:t>
      </w:r>
      <w:proofErr w:type="gramEnd"/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t>1. Предмет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color w:val="FF0000"/>
          <w:szCs w:val="24"/>
        </w:rPr>
      </w:pPr>
      <w:r w:rsidRPr="00365D42">
        <w:rPr>
          <w:rFonts w:ascii="Times New Roman" w:hAnsi="Times New Roman"/>
          <w:szCs w:val="24"/>
        </w:rPr>
        <w:t>1.1.  Настоящий Договор заключен на основании Правил</w:t>
      </w:r>
      <w:r w:rsidRPr="00365D42">
        <w:rPr>
          <w:rFonts w:ascii="Times New Roman" w:hAnsi="Times New Roman"/>
          <w:color w:val="000000"/>
          <w:szCs w:val="24"/>
        </w:rPr>
        <w:t xml:space="preserve">, а также на основании утвержденного Покупателем Протокола об итогах  открытого _____________ тендера по закупкам  товаров    </w:t>
      </w:r>
      <w:r w:rsidR="006B1263">
        <w:rPr>
          <w:rFonts w:ascii="Times New Roman" w:hAnsi="Times New Roman"/>
          <w:color w:val="FF0000"/>
          <w:szCs w:val="24"/>
        </w:rPr>
        <w:t>№ ______  от   ________201_</w:t>
      </w:r>
      <w:r w:rsidRPr="00365D42">
        <w:rPr>
          <w:rFonts w:ascii="Times New Roman" w:hAnsi="Times New Roman"/>
          <w:color w:val="FF0000"/>
          <w:szCs w:val="24"/>
        </w:rPr>
        <w:t xml:space="preserve"> г. </w:t>
      </w: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szCs w:val="24"/>
        </w:rPr>
      </w:pPr>
      <w:r w:rsidRPr="00365D42">
        <w:rPr>
          <w:rFonts w:ascii="Times New Roman" w:hAnsi="Times New Roman"/>
          <w:szCs w:val="24"/>
        </w:rPr>
        <w:t>1.2. Поставщик обязуется передать в обусловленный настоящим Договором срок в собственность Покупателя товары согласно спецификации (Приложение  № 1 и  № 2   к Договору), являющейся неотъемлемой частью Договора</w:t>
      </w:r>
      <w:r w:rsidRPr="00365D42">
        <w:rPr>
          <w:rFonts w:ascii="Times New Roman" w:hAnsi="Times New Roman"/>
          <w:color w:val="000000"/>
          <w:szCs w:val="24"/>
        </w:rPr>
        <w:t xml:space="preserve"> (далее – Товар), </w:t>
      </w:r>
      <w:r w:rsidRPr="00365D42">
        <w:rPr>
          <w:rFonts w:ascii="Times New Roman" w:hAnsi="Times New Roman"/>
          <w:szCs w:val="24"/>
        </w:rPr>
        <w:t>а Покупатель обязуется при условии надлежащего исполнения Поставщиком обязательств по Договору принять и оплатить Товары.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1.3. Наименование, количество, цена за единицу, а также иные характеристики Товара указываются в Приложении № 1  к Договору.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1.4.  Поставщик поставляет Товар на склад Покупателя, находящийся по адресу:  г. Алматы, ул.</w:t>
      </w:r>
      <w:r w:rsidR="00711892">
        <w:rPr>
          <w:rFonts w:ascii="Times New Roman" w:hAnsi="Times New Roman" w:cs="Times New Roman"/>
          <w:color w:val="000000"/>
        </w:rPr>
        <w:t xml:space="preserve"> Рыскулова 164, склад АО «АЖК</w:t>
      </w:r>
      <w:bookmarkStart w:id="0" w:name="_GoBack"/>
      <w:bookmarkEnd w:id="0"/>
      <w:r w:rsidR="00711892">
        <w:rPr>
          <w:rFonts w:ascii="Times New Roman" w:hAnsi="Times New Roman" w:cs="Times New Roman"/>
          <w:color w:val="000000"/>
        </w:rPr>
        <w:t>»</w:t>
      </w:r>
      <w:r w:rsidRPr="00365D42">
        <w:rPr>
          <w:rFonts w:ascii="Times New Roman" w:hAnsi="Times New Roman" w:cs="Times New Roman"/>
          <w:color w:val="000000"/>
        </w:rPr>
        <w:t xml:space="preserve">. 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Доставка Товара на место назначения осуществляется за счет средств и силами Поставщика.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1.5. Товары принадлежат Поставщику на праве собственности, находятся в состоянии, позволяющем их нормальную эксплуатацию, не находятся под арестом, не обременены залогом и иными правами третьих лиц.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  <w:lang w:val="kk-KZ"/>
        </w:rPr>
      </w:pPr>
      <w:r w:rsidRPr="00365D42">
        <w:rPr>
          <w:rFonts w:ascii="Times New Roman" w:hAnsi="Times New Roman" w:cs="Times New Roman"/>
          <w:color w:val="000000"/>
        </w:rPr>
        <w:t xml:space="preserve">1.5. Поставщик </w:t>
      </w:r>
      <w:r w:rsidRPr="00365D42">
        <w:rPr>
          <w:rFonts w:ascii="Times New Roman" w:hAnsi="Times New Roman" w:cs="Times New Roman"/>
        </w:rPr>
        <w:t xml:space="preserve">обязан предоставить информацию </w:t>
      </w:r>
      <w:r w:rsidRPr="00365D42">
        <w:rPr>
          <w:rFonts w:ascii="Times New Roman" w:hAnsi="Times New Roman" w:cs="Times New Roman"/>
          <w:lang w:val="kk-KZ"/>
        </w:rPr>
        <w:t xml:space="preserve">по доле </w:t>
      </w:r>
      <w:proofErr w:type="spellStart"/>
      <w:r w:rsidRPr="00365D42">
        <w:rPr>
          <w:rFonts w:ascii="Times New Roman" w:hAnsi="Times New Roman" w:cs="Times New Roman"/>
        </w:rPr>
        <w:t>местно</w:t>
      </w:r>
      <w:proofErr w:type="spellEnd"/>
      <w:r w:rsidRPr="00365D42">
        <w:rPr>
          <w:rFonts w:ascii="Times New Roman" w:hAnsi="Times New Roman" w:cs="Times New Roman"/>
          <w:lang w:val="kk-KZ"/>
        </w:rPr>
        <w:t>го</w:t>
      </w:r>
      <w:proofErr w:type="spellStart"/>
      <w:r w:rsidRPr="00365D42">
        <w:rPr>
          <w:rFonts w:ascii="Times New Roman" w:hAnsi="Times New Roman" w:cs="Times New Roman"/>
        </w:rPr>
        <w:t>содержани</w:t>
      </w:r>
      <w:proofErr w:type="spellEnd"/>
      <w:r w:rsidRPr="00365D42">
        <w:rPr>
          <w:rFonts w:ascii="Times New Roman" w:hAnsi="Times New Roman" w:cs="Times New Roman"/>
          <w:lang w:val="kk-KZ"/>
        </w:rPr>
        <w:t>я</w:t>
      </w:r>
      <w:r w:rsidRPr="00365D42">
        <w:rPr>
          <w:rFonts w:ascii="Times New Roman" w:hAnsi="Times New Roman" w:cs="Times New Roman"/>
        </w:rPr>
        <w:t xml:space="preserve"> в Товарах, рассчитанной по формуле согласно Единой методике расчета организациями казахстанского содержания при закупке товаров, работ и услуг, утвержденной Постановлением Правительства Республики Казахстан от 14 апреля 2012 года № 463 (Приложение №__ к Договору).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t>2. Цена и общая стоимость Товара</w:t>
      </w:r>
    </w:p>
    <w:p w:rsidR="00365D42" w:rsidRPr="00365D42" w:rsidRDefault="00365D42" w:rsidP="00365D42">
      <w:pPr>
        <w:keepNext/>
        <w:keepLines/>
        <w:tabs>
          <w:tab w:val="left" w:pos="900"/>
        </w:tabs>
        <w:rPr>
          <w:rFonts w:ascii="Times New Roman" w:hAnsi="Times New Roman" w:cs="Times New Roman"/>
        </w:rPr>
      </w:pPr>
    </w:p>
    <w:p w:rsidR="00365D42" w:rsidRPr="00365D42" w:rsidRDefault="00365D42" w:rsidP="00365D42">
      <w:pPr>
        <w:keepNext/>
        <w:keepLines/>
        <w:tabs>
          <w:tab w:val="left" w:pos="900"/>
        </w:tabs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</w:rPr>
        <w:t>2.1. Общая стоимость Товара составляет</w:t>
      </w:r>
      <w:proofErr w:type="gramStart"/>
      <w:r w:rsidRPr="00365D42">
        <w:rPr>
          <w:rFonts w:ascii="Times New Roman" w:hAnsi="Times New Roman" w:cs="Times New Roman"/>
          <w:b/>
          <w:color w:val="FF0000"/>
        </w:rPr>
        <w:t xml:space="preserve">_______ </w:t>
      </w:r>
      <w:r w:rsidRPr="00365D42">
        <w:rPr>
          <w:rFonts w:ascii="Times New Roman" w:hAnsi="Times New Roman" w:cs="Times New Roman"/>
        </w:rPr>
        <w:t xml:space="preserve">(__________) </w:t>
      </w:r>
      <w:proofErr w:type="gramEnd"/>
      <w:r w:rsidRPr="00365D42">
        <w:rPr>
          <w:rFonts w:ascii="Times New Roman" w:hAnsi="Times New Roman" w:cs="Times New Roman"/>
        </w:rPr>
        <w:t xml:space="preserve">тенге, с учетом НДС. При определении общей стоимости Товара Стороны исходят из цены единицы Товара, определенной в Приложении № 1 к Договору. </w:t>
      </w:r>
      <w:r w:rsidRPr="00365D42">
        <w:rPr>
          <w:rFonts w:ascii="Times New Roman" w:hAnsi="Times New Roman" w:cs="Times New Roman"/>
          <w:color w:val="000000"/>
        </w:rPr>
        <w:t>Изменение цены Договора допускается исключительно по основаниям, предусмотренными законодательными актами Республики Казахстан и Правилами.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color w:val="000000"/>
        </w:rPr>
        <w:t xml:space="preserve">2.2. </w:t>
      </w:r>
      <w:proofErr w:type="gramStart"/>
      <w:r w:rsidRPr="00365D42">
        <w:rPr>
          <w:rFonts w:ascii="Times New Roman" w:hAnsi="Times New Roman" w:cs="Times New Roman"/>
          <w:color w:val="000000"/>
        </w:rPr>
        <w:t>Цена Товара включает в себя</w:t>
      </w:r>
      <w:r w:rsidRPr="00365D42">
        <w:rPr>
          <w:rFonts w:ascii="Times New Roman" w:hAnsi="Times New Roman" w:cs="Times New Roman"/>
        </w:rPr>
        <w:t xml:space="preserve"> стоимость Товара, НДС и иные другие применимые налоги, и обязательные платежи в бюджет,  расходы Поставщика в связи с доставкой Товара в место поставки на условиях </w:t>
      </w:r>
      <w:r w:rsidRPr="00365D42">
        <w:rPr>
          <w:rFonts w:ascii="Times New Roman" w:hAnsi="Times New Roman" w:cs="Times New Roman"/>
          <w:lang w:val="en-US"/>
        </w:rPr>
        <w:t>DDP</w:t>
      </w:r>
      <w:r w:rsidRPr="00365D42">
        <w:rPr>
          <w:rFonts w:ascii="Times New Roman" w:hAnsi="Times New Roman" w:cs="Times New Roman"/>
        </w:rPr>
        <w:t>-пункт поставки для Поставщика являющегося резидентом Республики Казахстан в соответствии с ИНКОТЕРМС 2010, а также любые иные ра</w:t>
      </w:r>
      <w:r w:rsidRPr="00365D42">
        <w:rPr>
          <w:rFonts w:ascii="Times New Roman" w:hAnsi="Times New Roman" w:cs="Times New Roman"/>
          <w:color w:val="000000"/>
        </w:rPr>
        <w:t>сходы Поставщика в связи с Договором.</w:t>
      </w:r>
      <w:proofErr w:type="gramEnd"/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2.3. В случае если в процессе исполнения Договора цены на аналогичные закупаемым Товарам изменились в сторону уменьшения, то Стороны по обоюдному согласию обязуются внести соответствующие изменения по уменьшению цены Товара в настоящий Договор, с подписанием соответствующего дополнительного соглашения.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2.4. Покупатель вправе в одностороннем порядке уменьшить цену на единицу и общую стоимость Товара в случае уменьшения размеров налогов, сборов и иных обязательных платежей в бюджет в Республике Казахстан на величину, пропорционально изменениям размеров платежей в бюджет.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lastRenderedPageBreak/>
        <w:t>3.Условия оплаты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keepNext/>
        <w:keepLines/>
        <w:numPr>
          <w:ilvl w:val="1"/>
          <w:numId w:val="2"/>
        </w:numPr>
        <w:tabs>
          <w:tab w:val="clear" w:pos="1080"/>
          <w:tab w:val="num" w:pos="1429"/>
        </w:tabs>
        <w:spacing w:after="0" w:line="240" w:lineRule="auto"/>
        <w:ind w:left="1429"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 xml:space="preserve">Оплата осуществляется следующим образом: </w:t>
      </w:r>
    </w:p>
    <w:p w:rsidR="00365D42" w:rsidRPr="00365D42" w:rsidRDefault="00365D42" w:rsidP="00365D42">
      <w:pPr>
        <w:keepNext/>
        <w:keepLines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>Оплата</w:t>
      </w:r>
      <w:r w:rsidRPr="00365D42">
        <w:rPr>
          <w:rFonts w:ascii="Times New Roman" w:hAnsi="Times New Roman" w:cs="Times New Roman"/>
          <w:color w:val="000000"/>
        </w:rPr>
        <w:t xml:space="preserve"> 100%</w:t>
      </w:r>
      <w:r w:rsidRPr="00365D42">
        <w:rPr>
          <w:rFonts w:ascii="Times New Roman" w:hAnsi="Times New Roman" w:cs="Times New Roman"/>
        </w:rPr>
        <w:t>по факту поставки товара в течение  30  рабочих дней с момента предоставления  Покупателю следующих документов: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Счет-фактура Поставщика –1 экземпляр  оригинала и 2 копии (в случае необходимости);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Товарно-транспортная накладная, выписанная на имя Покупателя и в адрес Грузополучателя - 1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Акт приема – передачи Товара, составленный в месте назначения и подписанный уполномоченными представителями обеих Сторон –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Сертификат качества, выданный заводом-изготовителем - 1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3.2. Валюта платежа: казахстанский тенге.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>3.3. Счет-фактура выписывается не позднее даты оформления Акта приема-передачи Товара Покупателю.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3.4. Покупатель оплачивает только тот объем продукции, который должен быть поставлен </w:t>
      </w:r>
      <w:proofErr w:type="gramStart"/>
      <w:r w:rsidRPr="00365D42">
        <w:rPr>
          <w:rFonts w:ascii="Times New Roman" w:hAnsi="Times New Roman" w:cs="Times New Roman"/>
        </w:rPr>
        <w:t>согласно сроков</w:t>
      </w:r>
      <w:proofErr w:type="gramEnd"/>
      <w:r w:rsidRPr="00365D42">
        <w:rPr>
          <w:rFonts w:ascii="Times New Roman" w:hAnsi="Times New Roman" w:cs="Times New Roman"/>
        </w:rPr>
        <w:t xml:space="preserve"> поставок, указанных в п. 4.1. настоящего Договора.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365D42">
        <w:rPr>
          <w:rFonts w:ascii="Times New Roman" w:hAnsi="Times New Roman"/>
          <w:b/>
          <w:bCs/>
          <w:color w:val="000000"/>
          <w:szCs w:val="24"/>
          <w:u w:val="single"/>
        </w:rPr>
        <w:t>4. Условия поставки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4.1</w:t>
      </w:r>
      <w:r w:rsidRPr="00365D42">
        <w:rPr>
          <w:rFonts w:ascii="Times New Roman" w:hAnsi="Times New Roman" w:cs="Times New Roman"/>
          <w:b/>
        </w:rPr>
        <w:t xml:space="preserve">. </w:t>
      </w:r>
      <w:r w:rsidRPr="00365D42">
        <w:rPr>
          <w:rFonts w:ascii="Times New Roman" w:hAnsi="Times New Roman" w:cs="Times New Roman"/>
        </w:rPr>
        <w:t xml:space="preserve">Поставка всей партии продукции осуществляется Поставщиком  в течение </w:t>
      </w:r>
      <w:r w:rsidR="000A57C8">
        <w:rPr>
          <w:rFonts w:ascii="Times New Roman" w:hAnsi="Times New Roman" w:cs="Times New Roman"/>
        </w:rPr>
        <w:t>4</w:t>
      </w:r>
      <w:r w:rsidR="00346E57">
        <w:rPr>
          <w:rFonts w:ascii="Times New Roman" w:hAnsi="Times New Roman" w:cs="Times New Roman"/>
        </w:rPr>
        <w:t>5</w:t>
      </w:r>
      <w:r w:rsidRPr="00365D42">
        <w:rPr>
          <w:rFonts w:ascii="Times New Roman" w:hAnsi="Times New Roman" w:cs="Times New Roman"/>
        </w:rPr>
        <w:t xml:space="preserve"> календарных дней с момента подписания Договора и </w:t>
      </w:r>
      <w:proofErr w:type="gramStart"/>
      <w:r w:rsidRPr="00365D42">
        <w:rPr>
          <w:rFonts w:ascii="Times New Roman" w:hAnsi="Times New Roman" w:cs="Times New Roman"/>
        </w:rPr>
        <w:t>согласно</w:t>
      </w:r>
      <w:proofErr w:type="gramEnd"/>
      <w:r w:rsidRPr="00365D42">
        <w:rPr>
          <w:rFonts w:ascii="Times New Roman" w:hAnsi="Times New Roman" w:cs="Times New Roman"/>
        </w:rPr>
        <w:t xml:space="preserve"> номенклатурного перечня, указанного в Приложении   № 1  настоящего договора, на условиях </w:t>
      </w:r>
      <w:r w:rsidRPr="00365D42">
        <w:rPr>
          <w:rFonts w:ascii="Times New Roman" w:hAnsi="Times New Roman" w:cs="Times New Roman"/>
          <w:lang w:val="en-US"/>
        </w:rPr>
        <w:t>DDP</w:t>
      </w:r>
      <w:r w:rsidRPr="00365D42">
        <w:rPr>
          <w:rFonts w:ascii="Times New Roman" w:hAnsi="Times New Roman" w:cs="Times New Roman"/>
        </w:rPr>
        <w:t>-склад Покупателя.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4.2. Поставка всего количества Товара по Договору осуществляется Поставщиком согласно срокам поставки, указанным в п. 4.1. настоящего Договора. Допускается досрочная поставка Товара по согласованию с Покупателем.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4.3. Поставщик должен обеспечить наличие следующих товаросопроводительных документов, отправляемых в адрес Покупателя: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- Оригинал </w:t>
      </w:r>
      <w:proofErr w:type="gramStart"/>
      <w:r w:rsidRPr="00365D42">
        <w:rPr>
          <w:rFonts w:ascii="Times New Roman" w:hAnsi="Times New Roman" w:cs="Times New Roman"/>
        </w:rPr>
        <w:t>счет-фактуры</w:t>
      </w:r>
      <w:proofErr w:type="gramEnd"/>
      <w:r w:rsidRPr="00365D42">
        <w:rPr>
          <w:rFonts w:ascii="Times New Roman" w:hAnsi="Times New Roman" w:cs="Times New Roman"/>
        </w:rPr>
        <w:t xml:space="preserve"> с указанием цены и общей стоимости продукции и выделением отдельной строкой НДС;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Копии  паспортов качества завода-изготовителя;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- Копия сертификата происхождения продукции, </w:t>
      </w:r>
      <w:proofErr w:type="gramStart"/>
      <w:r w:rsidRPr="00365D42">
        <w:rPr>
          <w:rFonts w:ascii="Times New Roman" w:hAnsi="Times New Roman" w:cs="Times New Roman"/>
        </w:rPr>
        <w:t>выданный</w:t>
      </w:r>
      <w:proofErr w:type="gramEnd"/>
      <w:r w:rsidRPr="00365D42">
        <w:rPr>
          <w:rFonts w:ascii="Times New Roman" w:hAnsi="Times New Roman" w:cs="Times New Roman"/>
        </w:rPr>
        <w:t xml:space="preserve"> Торгово-промышленной палатой или иным компетентным органом страны происхождения товара и заводом-изготовителем  (в случае необходимости).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Отчетность по местному содержанию по поставке товаров согласно Единой методике расчета организациями казахстанского содержания, утвержденной постановлением Правительства Республике Казахстан 14 апреля 2012 года № 463 (приложение № ___ к настоящему Договору) для окончательного расчета.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4.4. Датой поставки Товара считается дата подписания акта приема – передачи в пункте назначения, по качеству и количеству </w:t>
      </w:r>
      <w:proofErr w:type="gramStart"/>
      <w:r w:rsidRPr="00365D42">
        <w:rPr>
          <w:rFonts w:ascii="Times New Roman" w:hAnsi="Times New Roman" w:cs="Times New Roman"/>
        </w:rPr>
        <w:t>согласно</w:t>
      </w:r>
      <w:proofErr w:type="gramEnd"/>
      <w:r w:rsidRPr="00365D42">
        <w:rPr>
          <w:rFonts w:ascii="Times New Roman" w:hAnsi="Times New Roman" w:cs="Times New Roman"/>
        </w:rPr>
        <w:t xml:space="preserve"> номенклатурного перечня, указанного в Приложении №1 к настоящему Договору.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4.5. Товар, поставляемый по настоящему Договору, считается сданным Поставщиком и принятый Покупателем, после осуществления Покупателем входного контроля, путем проверки качества (испытания, анализа, осмотра), на соответствие требованиям государственного стандарта, иным нормативным документам по стандартизации: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i/>
          <w:iCs/>
        </w:rPr>
        <w:t>по количеству:</w:t>
      </w:r>
      <w:r w:rsidRPr="00365D42">
        <w:rPr>
          <w:rFonts w:ascii="Times New Roman" w:hAnsi="Times New Roman" w:cs="Times New Roman"/>
          <w:i/>
          <w:iCs/>
        </w:rPr>
        <w:tab/>
      </w:r>
      <w:r w:rsidRPr="00365D42">
        <w:rPr>
          <w:rFonts w:ascii="Times New Roman" w:hAnsi="Times New Roman" w:cs="Times New Roman"/>
        </w:rPr>
        <w:t>согласно указанному в акте приема-передачи;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i/>
          <w:iCs/>
        </w:rPr>
        <w:t>по качеству:</w:t>
      </w:r>
      <w:r w:rsidRPr="00365D42">
        <w:rPr>
          <w:rFonts w:ascii="Times New Roman" w:hAnsi="Times New Roman" w:cs="Times New Roman"/>
        </w:rPr>
        <w:tab/>
        <w:t xml:space="preserve">согласно качеству, указанному в сертификате качества Производителя и сертификата происхождения, при наличии положительного заключения входного контроля качества Покупателя о соответствии товара государственному стандарту, и иным нормативным документам по стандартизации.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4.6. Поставщик обязан с согласия Покупателя, в случае обнаружения повреждений и/или дефектов Товара произвести бесплатную замену поврежденной и/или дефектного Товара при условии, что указанная замена не приведёт к ухудшению качества и других технических характеристик Товара и будет соответствовать последним техническими разработками.  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4.7. В случае возникновения у Покупателя претензий к Поставщику по качеству и/или количеству, Покупатель обязан в течение 30 календарных дней с момента поставки Товара поставить об этом известность Поставщика. Содержание и обоснование претензий должно быть подтверждено актом экспертизы.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4.8. Передача риска, связанного со случайной утратой или повреждением Товара определяется условиями </w:t>
      </w:r>
      <w:r w:rsidRPr="00365D42">
        <w:rPr>
          <w:rFonts w:ascii="Times New Roman" w:hAnsi="Times New Roman" w:cs="Times New Roman"/>
          <w:lang w:val="en-US"/>
        </w:rPr>
        <w:t>DD</w:t>
      </w:r>
      <w:proofErr w:type="gramStart"/>
      <w:r w:rsidRPr="00365D42">
        <w:rPr>
          <w:rFonts w:ascii="Times New Roman" w:hAnsi="Times New Roman" w:cs="Times New Roman"/>
        </w:rPr>
        <w:t>Р</w:t>
      </w:r>
      <w:proofErr w:type="gramEnd"/>
      <w:r w:rsidRPr="00365D42">
        <w:rPr>
          <w:rFonts w:ascii="Times New Roman" w:hAnsi="Times New Roman" w:cs="Times New Roman"/>
        </w:rPr>
        <w:t xml:space="preserve"> (ИНКОТЕРМС 2010) для Поставщика.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ind w:left="2688" w:hanging="2688"/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365D42">
        <w:rPr>
          <w:rFonts w:ascii="Times New Roman" w:hAnsi="Times New Roman"/>
          <w:b/>
          <w:bCs/>
          <w:color w:val="000000"/>
          <w:szCs w:val="24"/>
          <w:u w:val="single"/>
        </w:rPr>
        <w:t>5. Упаковка и маркировка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5.1. Упаковка и маркировка Товара, а также документация внутри и </w:t>
      </w:r>
      <w:proofErr w:type="spellStart"/>
      <w:r w:rsidRPr="00365D42">
        <w:rPr>
          <w:rFonts w:ascii="Times New Roman" w:hAnsi="Times New Roman" w:cs="Times New Roman"/>
        </w:rPr>
        <w:t>внедолжны</w:t>
      </w:r>
      <w:proofErr w:type="spellEnd"/>
      <w:r w:rsidRPr="00365D42">
        <w:rPr>
          <w:rFonts w:ascii="Times New Roman" w:hAnsi="Times New Roman" w:cs="Times New Roman"/>
        </w:rPr>
        <w:t xml:space="preserve"> строго соответствовать требованиям, установленным Договором и законодательством Республики Казахстан.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Упаковка должна  обеспечивать целостную доставку Товара до Покупателя и сохранность от всякого рода повреждений.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5.2. Поставщик в пределах сроков поставки Товара, установленных Договором,  и с соблюдением его сохранности обеспечит своими средствами и за свой счёт погрузочно-разгрузочные работы в месте отправки и в месте назначения.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5.3. Техническая документация, если таковая предусмотрена, а именно паспорта и инструкции по эксплуатации Товара, вкладываются в упаковку с Товаром.</w:t>
      </w:r>
    </w:p>
    <w:p w:rsidR="00365D42" w:rsidRPr="00365D42" w:rsidRDefault="00365D42" w:rsidP="00365D42">
      <w:pPr>
        <w:keepNext/>
        <w:keepLines/>
        <w:ind w:firstLine="540"/>
        <w:rPr>
          <w:rFonts w:ascii="Times New Roman" w:hAnsi="Times New Roman" w:cs="Times New Roman"/>
        </w:rPr>
      </w:pP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65D42">
        <w:rPr>
          <w:rFonts w:ascii="Times New Roman" w:hAnsi="Times New Roman" w:cs="Times New Roman"/>
          <w:b/>
          <w:bCs/>
          <w:color w:val="000000"/>
          <w:u w:val="single"/>
        </w:rPr>
        <w:t xml:space="preserve">6. Качество и гарантии на Товар. Гарантийное обслуживание </w:t>
      </w: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rPr>
          <w:rFonts w:ascii="Times New Roman" w:hAnsi="Times New Roman" w:cs="Times New Roman"/>
          <w:color w:val="000000"/>
        </w:rPr>
      </w:pP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color w:val="000000"/>
        </w:rPr>
        <w:t xml:space="preserve">6.1. </w:t>
      </w:r>
      <w:r w:rsidRPr="00365D42">
        <w:rPr>
          <w:rFonts w:ascii="Times New Roman" w:hAnsi="Times New Roman" w:cs="Times New Roman"/>
        </w:rPr>
        <w:t>Поставщик гарантирует Покупателю: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соответствие качества поставляемого им Товара стандартам и требованиям ГОСТ, а также иных нормативно-технических актов, действующих на территории Республики Казахстан;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срок и</w:t>
      </w:r>
      <w:r w:rsidR="0022287E">
        <w:rPr>
          <w:rFonts w:ascii="Times New Roman" w:hAnsi="Times New Roman" w:cs="Times New Roman"/>
        </w:rPr>
        <w:t>зготовления Товара не ранее ____</w:t>
      </w:r>
      <w:r w:rsidRPr="00365D42">
        <w:rPr>
          <w:rFonts w:ascii="Times New Roman" w:hAnsi="Times New Roman" w:cs="Times New Roman"/>
        </w:rPr>
        <w:t xml:space="preserve"> года;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что Товар, поставляемый в рамках Договора, является новым, отражающим все последние модификации конструкций и материалов, если Договором не предусмотрено иное;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что Товар, поставляемый по Договору, не имеет дефектов/недостатков, препятствующих его нормальное использование в обычных для страны Покупателя условиях;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соответствие качества поставляемого Товара техническим условиям заводов-изготовителей. В подтверждение этого Поставщик предоставляет Покупателю сертификат о качестве. </w:t>
      </w: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6.2. Поставщик предоставляет Покупателю гарантию на Товар на случай любых дефектов завода-изготовителя, а равно неисправностей/дефектов Товара, возникших при транспортировке Товара, сроком  12 месяцев с момента  фактической передачи Товара Покупателю и подписания соответствующего акта приема-передачи. Гарантия также распространяется на случаи недостатков Товара, вызванных нарушением Покупателем правил/инструкций эксплуатации Товара, когда указанные правила/инструкции не были переданы Поставщиком Покупателю вместе с Товаром. </w:t>
      </w:r>
    </w:p>
    <w:p w:rsidR="00365D42" w:rsidRPr="00365D42" w:rsidRDefault="00365D42" w:rsidP="00365D42">
      <w:pPr>
        <w:pStyle w:val="a3"/>
        <w:keepNext/>
        <w:keepLines/>
        <w:tabs>
          <w:tab w:val="num" w:pos="0"/>
        </w:tabs>
        <w:ind w:firstLine="540"/>
        <w:jc w:val="both"/>
      </w:pPr>
      <w:r w:rsidRPr="00365D42">
        <w:t>6.3. В рамках гарантийного обслуживания Поставщик безвозмездно устранит неисправности и/или дефекты Товара в течение 30 календарных дней с момента получения письменного уведомления Покупателя о необходимости осуществления гарантийного  обслуживания.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65D42">
        <w:rPr>
          <w:rFonts w:ascii="Times New Roman" w:hAnsi="Times New Roman" w:cs="Times New Roman"/>
          <w:b/>
          <w:bCs/>
          <w:color w:val="000000"/>
          <w:u w:val="single"/>
        </w:rPr>
        <w:t>7. Порядок приемки Товара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7.1. Приемка Товара осуществляется уполномоченными представителями Сторон в Месте назначения. Поставщик в подтверждение полномочий своего представителя на участие в приемке Товара передает Покупателю соответствующим образом оформленную доверенность.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7.2. Поставщик вместе с Товаром передает Покупателю следующие товаросопроводительные документы:</w:t>
      </w:r>
    </w:p>
    <w:p w:rsidR="00365D42" w:rsidRPr="00365D42" w:rsidRDefault="00365D42" w:rsidP="00365D42">
      <w:pPr>
        <w:keepNext/>
        <w:keepLines/>
        <w:numPr>
          <w:ilvl w:val="0"/>
          <w:numId w:val="7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налоговый счет-фактуру – оригинал;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товарно-транспортную накладную – оригинал;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два экземпляра подписанного со стороны Поставщика акта приема – передачи Товара;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сертификат соответствия на Товар – оригинал (в случаях обязательной сертификации);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num" w:pos="-142"/>
          <w:tab w:val="left" w:pos="144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отчетность по казахстанскому содержанию по поставке товаров согласно Единой методике расчета организациями казахстанского содержания, утвержденной постановлением Правительства Республике Казахстан 14 апреля 2012 года № 463 года (приложение № ___ к настоящему Договору) для окончательного расчета.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иные документы по требованию Покупателя.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7.3. Приемка Товара и товаросопроводительных документов оформляется двусторонним актом приема-передачи Товара, подписанным уполномоченными представителями обеих Сторон.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При отсутствии уполномоченного представителя Поставщика при приеме-передаче Товара, Покупатель вправе отказаться производить осмотр Товара и его приемку. В таком случае Товар считается  не поставленным.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7.4. Право собственности на Товар, а также риск случайной гибели или случайной порчи Товара переходит к Покупателю после фактической приемки соответствующей партии Товара и оформления соответствующего акта приема-передачи.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 xml:space="preserve">7.5. В случае выявления во время приемки дефектов тары/упаковки, а также самого Товара, Стороны составляют соответствующий дефектный акт. При отказе Поставщика подписать такой акт Покупатель вправе осуществить составление дефектного акта с участием представителя торгово-промышленной палаты.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Наличие дефектов тары/упаковки и/или Товара признаются Сторонами нарушением условий Договора по качеству Товара. Составленный дефектный акт или иной аналогичный документ, фиксирующий дефекты тары/упаковки и/или непосредственно Товара, является безусловным основанием для возникновения у Поставщика ответственности перед Покупателем в связи с неисполнением условий Договора по качеству Оборудования.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7.6. Поставщик обязан с согласия Покупателя, в случае обнаружения повреждений и/или дефектов Товара произвести бесплатную замену поврежденного и/или дефектного Товара при условии, что указанная замена не приведёт к ухудшению качества и других характеристик Товара. 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</w:rPr>
        <w:t xml:space="preserve">8. </w:t>
      </w:r>
      <w:r w:rsidRPr="00365D42">
        <w:rPr>
          <w:rFonts w:ascii="Times New Roman" w:hAnsi="Times New Roman"/>
          <w:b/>
          <w:szCs w:val="24"/>
          <w:u w:val="single"/>
        </w:rPr>
        <w:t xml:space="preserve"> Ответственность Сторон. Прекращение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8.1. За нарушение сроков поставки и/или недопоставку Товара, Покупатель вправе взыскать с Поставщика неустойку в размере 0,1 % от стоимости не поставленной (недопоставленной)  части Товара за каждый день просрочки.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За нарушение иных сроков, определенных Договором, Покупатель вправе начислить и взыскать с Поставщика неустойку в размере 0,1 % от общей стоимости Товара за каждый день просрочки.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8.2. В случае отказа или невозможности поставки всей или части Товара, кроме случаев, предусмотренных в главе 9 настоящего Договора, Покупатель вправе взыскать с Поставщика штраф в размере 10 % от общей стоимости недопоставленного Товара по Договору.</w:t>
      </w:r>
    </w:p>
    <w:p w:rsid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8.3. За необоснованное нарушение сроков оплаты фактически поставленного Поставщиком, но не оплаченного Покупателем, Товара Поставщик вправе взыскать с Покупателя неустойку в размере 0,1 %  от размера задолженности за каждый день просрочки, но не более  </w:t>
      </w:r>
      <w:r w:rsidR="00F54A1C">
        <w:rPr>
          <w:rFonts w:ascii="Times New Roman" w:hAnsi="Times New Roman" w:cs="Times New Roman"/>
        </w:rPr>
        <w:t>10</w:t>
      </w:r>
      <w:r w:rsidRPr="00365D42">
        <w:rPr>
          <w:rFonts w:ascii="Times New Roman" w:hAnsi="Times New Roman" w:cs="Times New Roman"/>
        </w:rPr>
        <w:t xml:space="preserve"> % от размера задолженности.</w:t>
      </w:r>
    </w:p>
    <w:p w:rsidR="00F25F50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0A57C8">
        <w:rPr>
          <w:rFonts w:ascii="Times New Roman" w:hAnsi="Times New Roman" w:cs="Times New Roman"/>
        </w:rPr>
        <w:t>8.4. За необоснованное нарушение сроков приемки товара Поставщик вправе взыскать с Покупателя неустойку в размере 0,1% от стоимости поставленного с нарушением сроков приемки товара за каждый день просрочки, но не более 10% от стоимости товара.</w:t>
      </w:r>
      <w:r>
        <w:rPr>
          <w:rFonts w:ascii="Times New Roman" w:hAnsi="Times New Roman" w:cs="Times New Roman"/>
        </w:rPr>
        <w:t xml:space="preserve">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8.</w:t>
      </w:r>
      <w:r w:rsidR="00F25F50">
        <w:rPr>
          <w:rFonts w:ascii="Times New Roman" w:hAnsi="Times New Roman" w:cs="Times New Roman"/>
        </w:rPr>
        <w:t>5</w:t>
      </w:r>
      <w:r w:rsidRPr="00365D42">
        <w:rPr>
          <w:rFonts w:ascii="Times New Roman" w:hAnsi="Times New Roman" w:cs="Times New Roman"/>
        </w:rPr>
        <w:t xml:space="preserve">. Оплата неустойки осуществляется в течение 10  календарных дней с момента получения соответствующих письменного уведомления и счета-фактуры.  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</w:t>
      </w:r>
      <w:r w:rsidR="00365D42" w:rsidRPr="00365D42">
        <w:rPr>
          <w:rFonts w:ascii="Times New Roman" w:hAnsi="Times New Roman" w:cs="Times New Roman"/>
        </w:rPr>
        <w:t xml:space="preserve">. Поставщик согласен, что </w:t>
      </w:r>
      <w:proofErr w:type="gramStart"/>
      <w:r w:rsidR="00365D42" w:rsidRPr="00365D42">
        <w:rPr>
          <w:rFonts w:ascii="Times New Roman" w:hAnsi="Times New Roman" w:cs="Times New Roman"/>
        </w:rPr>
        <w:t>счет, предъявленный  Покупателем Поставщику для оплаты неустойки может</w:t>
      </w:r>
      <w:proofErr w:type="gramEnd"/>
      <w:r w:rsidR="00365D42" w:rsidRPr="00365D42">
        <w:rPr>
          <w:rFonts w:ascii="Times New Roman" w:hAnsi="Times New Roman" w:cs="Times New Roman"/>
        </w:rPr>
        <w:t xml:space="preserve"> быть включен в акт сверки взаимных расчетов с целью проведения зачета встречных однородных требований по оплате за поставленный Товар и по оплате пени.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8.7</w:t>
      </w:r>
      <w:r w:rsidR="00365D42" w:rsidRPr="00365D42">
        <w:rPr>
          <w:rFonts w:ascii="Times New Roman" w:hAnsi="Times New Roman" w:cs="Times New Roman"/>
        </w:rPr>
        <w:t>. Покупатель вправе до оплаты Поставщиком неустойки в соответствии с выставленным счетом удержать сумму неустойки из платежа, причитающегося Поставщику по настоящему Договору.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</w:t>
      </w:r>
      <w:r w:rsidR="00365D42" w:rsidRPr="00365D42">
        <w:rPr>
          <w:rFonts w:ascii="Times New Roman" w:hAnsi="Times New Roman" w:cs="Times New Roman"/>
        </w:rPr>
        <w:t xml:space="preserve">. Покупатель вправе в одностороннем порядке отказаться от Договора, направив соответствующее письменное уведомление Поставщику, в случаях: 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поставки Поставщиком неисправного/дефектного Товара и не осуществление устранения неисправностей или замены Товара по первому письменному требованию Покупателя в установленный Договором срок;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недопоставки Поставщиком Товара;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отказа Поставщика от осуществления гарантийного обслуживания;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просрочки поставки Товара более чем на 15 календарных дней;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просрочки оплаты неустойки более чем на 14 календарных дней.</w:t>
      </w:r>
    </w:p>
    <w:p w:rsidR="00365D42" w:rsidRPr="00365D42" w:rsidRDefault="00365D42" w:rsidP="00365D42">
      <w:pPr>
        <w:keepNext/>
        <w:keepLines/>
        <w:tabs>
          <w:tab w:val="left" w:pos="567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ab/>
        <w:t>В случае досрочного прекращения Договора, Стороны обязуются осуществить сверку и завершить взаиморасчеты не позднее 30 календарных дней с момента прекращения Договора.</w:t>
      </w:r>
    </w:p>
    <w:p w:rsidR="00365D42" w:rsidRPr="00365D42" w:rsidRDefault="00F25F50" w:rsidP="00365D42">
      <w:pPr>
        <w:keepNext/>
        <w:keepLines/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8.9</w:t>
      </w:r>
      <w:r w:rsidR="00365D42" w:rsidRPr="00365D42">
        <w:rPr>
          <w:rFonts w:ascii="Times New Roman" w:hAnsi="Times New Roman" w:cs="Times New Roman"/>
        </w:rPr>
        <w:t>. Гарантированный процент обязательства по доле местного содержания в Товаре составляет ___%. Поставщик за неисполнение обязательств по доле казахстанского содержания несет ответственность в виде штрафа в размере 5%, а также 0,15% за каждый 1% невыполненного местного содержания от общей стоимости Договора, но не более 15% от общей стоимости Договора.</w:t>
      </w:r>
    </w:p>
    <w:p w:rsidR="00365D42" w:rsidRPr="00365D42" w:rsidRDefault="00F25F50" w:rsidP="00365D42">
      <w:pPr>
        <w:keepNext/>
        <w:keepLines/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8.10</w:t>
      </w:r>
      <w:r w:rsidR="00365D42" w:rsidRPr="00365D42">
        <w:rPr>
          <w:rFonts w:ascii="Times New Roman" w:hAnsi="Times New Roman" w:cs="Times New Roman"/>
        </w:rPr>
        <w:t xml:space="preserve">. Поставщик в случае представления недостоверной информации по доле казахстанского содержания в товарах </w:t>
      </w:r>
      <w:proofErr w:type="gramStart"/>
      <w:r w:rsidR="00365D42" w:rsidRPr="00365D42">
        <w:rPr>
          <w:rFonts w:ascii="Times New Roman" w:hAnsi="Times New Roman" w:cs="Times New Roman"/>
        </w:rPr>
        <w:t>оплачивает штраф в</w:t>
      </w:r>
      <w:proofErr w:type="gramEnd"/>
      <w:r w:rsidR="00365D42" w:rsidRPr="00365D42">
        <w:rPr>
          <w:rFonts w:ascii="Times New Roman" w:hAnsi="Times New Roman" w:cs="Times New Roman"/>
        </w:rPr>
        <w:t xml:space="preserve"> размере 5 % от стоимости Договора.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Действие непреодолимой силы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9.1. Стороны освобождаются от ответственности за полное или частичное неисполнение обязательств по настоящему Договору, если неисполнение этих обязательств явилось следствием обстоятельств непреодолимой силы (форс-мажор).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9.2. Под обстоятельствами непреодолимой силы (форс-мажор) понимаются обстоятельства, которые возникли после заключения Договора в результате событий чрезвычайного характера и которые не могут быть предусмотрены стороной и не зависят от нее.  Без ущерба вышесказанному к обстоятельствам непреодолимой силы могут относиться обстоятельства, связанные с военными действиями, стихийными бедствиями (землетрясенье, оползень, ураган, молния и др.), акты органов государственной власти, запрещающие и/или препятствующие исполнению стороной своих обязательств по настоящему Договору.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9.3. Сторона, которая не в состоянии выполнить обязательства вследствие действия непреодолимой силы должна письменно известить другую Сторону о наступлении обстоятельства непреодолимой силы в срок не позднее 2 дней со дня начала его действия с приложением документов, подтверждающих возникновение данных обстоятельств с указанием степени его влияния на надлежащее исполнение обязательств. Наступление обстоятельств непреодолимой силы должно быть подтверждено торговой палатой Стороны ссылающейся на них.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9.4. Срок исполнения обязательств по Договору продляется на время действия обстоятельств непреодолимой силы.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9.5. Если обязательства непреодолимой силы действуют в течение трех последовательных месяцев, Стороны совместным решением определяют дальнейшие действия, приостанавливают или прекращают Договор. В случае отказа от дальнейшего исполнения договора Стороны обязуются произвести взаиморасчеты по настоящему Договору за фактически поставленный товар и произведенным платежам.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lastRenderedPageBreak/>
        <w:t>9.6. Сторона, своевременно письменно не уведомившая другую Сторону о действии непреодолимой силы с указанием его влияния на надлежащее исполнение обязательств, лишается права ссылаться на действие непреодолимой силы как на основании освобождения от ответственности за нарушение обязательств.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Порядок разрешения споров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10.1. Покупатель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10.2. Все вопросы, непредусмотренные настоящим договором, регулируются законодательством Республики Казахстан.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Конфиденциальность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11.1. Стороны гарантируют и не имеют права раскрывать или использовать любую информацию, касающуюся заключения и исполнения Договора, а также любую информацию, предоставленную одной Стороной другой Стороне во исполнение Договора (далее – Конфиденциальная информация), кроме случаев, когда: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 xml:space="preserve">на это получено письменное согласие другой Стороны; 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 xml:space="preserve">это может стать необходимым в соответствии с требованиями законодательства, действующих правил бухгалтерской отчетности или в связи с истребованием данной информации судом или иным уполномоченным государственным органом; 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>это связано с характером деятельности и необходимо для эффективного исполнения Договора.</w:t>
      </w:r>
    </w:p>
    <w:p w:rsidR="00365D42" w:rsidRPr="00365D42" w:rsidRDefault="00365D42" w:rsidP="00365D42">
      <w:pPr>
        <w:keepNext/>
        <w:keepLines/>
        <w:tabs>
          <w:tab w:val="num" w:pos="540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11.2.    Для целей этой статьи термин Конфиденциальная информация не включает в себя сведения: 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являющиеся общедоступными ко времени их использования или разглашения;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ставшие общедоступными (иначе, чем путем их незаконного разглашения или использования Сторонами);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предоставленные Сторонам лицом (иным, чем Стороны), которому они стали доступны законным путем и у которого имеется право распространять такие сведения.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11.3. Стороны обеспечивают нераспространение любым лицам и не использование, в каких бы то ни было целях Конфиденциальной информации своими </w:t>
      </w:r>
      <w:proofErr w:type="spellStart"/>
      <w:r w:rsidRPr="00365D42">
        <w:rPr>
          <w:rFonts w:ascii="Times New Roman" w:hAnsi="Times New Roman" w:cs="Times New Roman"/>
        </w:rPr>
        <w:t>аффилиированными</w:t>
      </w:r>
      <w:proofErr w:type="spellEnd"/>
      <w:r w:rsidRPr="00365D42">
        <w:rPr>
          <w:rFonts w:ascii="Times New Roman" w:hAnsi="Times New Roman" w:cs="Times New Roman"/>
        </w:rPr>
        <w:t xml:space="preserve"> лицами, работниками, советниками, агентами и представителями, кроме случаев, когда такое распространение или использование разрешается положениями настоящей статьи.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11.4. В случае если от Стороны требуется раскрытие Конфиденциальной информации в соответствии с причинами, указанными в настоящей статье, то они прилагают все усилия, необходимые для получения гарантии нераспространения такой информации ее получателем.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Корреспонденция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 xml:space="preserve">12.1. Все уведомления для Сторон в связи с Договором представляются в письменной форме, оформляются надлежащим образом и должны направляться по реквизитам Сторон, указанным в Договоре. </w:t>
      </w:r>
    </w:p>
    <w:p w:rsidR="00365D42" w:rsidRPr="00365D42" w:rsidRDefault="00365D42" w:rsidP="00365D42">
      <w:pPr>
        <w:keepNext/>
        <w:keepLine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12.2. Все документы по переписке согласно или в связи с данным Договором должны иметь реквизиты Сторон с номером Договора.</w:t>
      </w:r>
    </w:p>
    <w:p w:rsidR="00365D42" w:rsidRPr="00365D42" w:rsidRDefault="00365D42" w:rsidP="00365D42">
      <w:pPr>
        <w:keepNext/>
        <w:keepLines/>
        <w:suppressAutoHyphen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12.3. Обо всех изменениях в платежных, почтовых и других реквизитах Стороны обязаны извещать друг друга письменно в течение 3 (Три) рабочих дней. Стороны не вправе ссылаться на несоответствие своих фактических реквизитов реквизитам, указанным в Договоре. При изменении одной из Сторон реквизитов /сообщении при заключении Договора недостоверных реквизитов и не извещения надлежащим образом другой Стороны об этом, направление извещений/уведомлений и иной корреспонденции по указанным в Договоре реквизитам Стороны признается отправкой извещений/уведомлений и иной корреспонденции надлежащим образом. </w:t>
      </w:r>
    </w:p>
    <w:p w:rsidR="00365D42" w:rsidRPr="00365D42" w:rsidRDefault="00365D42" w:rsidP="00365D42">
      <w:pPr>
        <w:keepNext/>
        <w:keepLines/>
        <w:suppressAutoHyphen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12.4. Уведомления по настоящему Договору и в связи с ним должны направляться Сторонам способами, позволяющими подтверждать отправку уведомлений (отправлять нарочно, через курьера, заказным письмом с уведомлением о вручении, электронной почтой, по факсу).  Сторона-отправитель информирует Сторону-получателя о направлении уведомления не позднее дня его отправки.  </w:t>
      </w:r>
    </w:p>
    <w:p w:rsidR="00365D42" w:rsidRPr="00365D42" w:rsidRDefault="00365D42" w:rsidP="00365D42">
      <w:pPr>
        <w:keepNext/>
        <w:keepLines/>
        <w:suppressAutoHyphen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12.5. Уведомления считаются  полученными: 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при отправке уведомления нарочно, по электронной почте или факсом – в день отправки,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при отправке через курьера в день, указанный в соответствующей накладной; 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при отправке заказного письма с уведомлением – по истечению 3 (Три) календарных дней с момента отправки.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F25F50">
      <w:pPr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1287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t>Срок действия Договора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13.1. Настоящий Договор вступает в силу с момента его подписания обеими Сторонами и действует до полного исполнения Сторонами своих обязательств по настоящему Договору, но не более даты окончания текущ</w:t>
      </w:r>
      <w:r w:rsidR="006B1263">
        <w:rPr>
          <w:rFonts w:ascii="Times New Roman" w:hAnsi="Times New Roman" w:cs="Times New Roman"/>
        </w:rPr>
        <w:t>его календарного года 31.12.2015</w:t>
      </w:r>
      <w:r w:rsidRPr="00365D42">
        <w:rPr>
          <w:rFonts w:ascii="Times New Roman" w:hAnsi="Times New Roman" w:cs="Times New Roman"/>
        </w:rPr>
        <w:t xml:space="preserve"> г.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napToGrid/>
          <w:szCs w:val="24"/>
          <w:u w:val="single"/>
        </w:rPr>
      </w:pPr>
      <w:r w:rsidRPr="00365D42">
        <w:rPr>
          <w:rFonts w:ascii="Times New Roman" w:hAnsi="Times New Roman"/>
          <w:b/>
          <w:snapToGrid/>
          <w:szCs w:val="24"/>
          <w:u w:val="single"/>
        </w:rPr>
        <w:t>14.Обеспечение исполнения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napToGrid/>
          <w:szCs w:val="24"/>
          <w:u w:val="single"/>
        </w:rPr>
      </w:pPr>
    </w:p>
    <w:p w:rsidR="00365D42" w:rsidRPr="00365D42" w:rsidRDefault="00365D42" w:rsidP="00365D42">
      <w:pPr>
        <w:pStyle w:val="a5"/>
        <w:keepNext/>
        <w:keepLines/>
        <w:spacing w:after="0"/>
        <w:ind w:left="720" w:hanging="720"/>
        <w:jc w:val="both"/>
      </w:pPr>
      <w:r w:rsidRPr="00365D42">
        <w:t>14.1. Поставщик в течение 20 (двадцати) рабочих дней после подписания Сторонами Договора вносит обеспечение исполнения договора о закупках в виде банковской гарантии или залога денежных сре</w:t>
      </w:r>
      <w:proofErr w:type="gramStart"/>
      <w:r w:rsidRPr="00365D42">
        <w:t>дств в р</w:t>
      </w:r>
      <w:proofErr w:type="gramEnd"/>
      <w:r w:rsidRPr="00365D42">
        <w:t>азмере 3% (трех процентов) от общей суммы Договора.</w:t>
      </w:r>
    </w:p>
    <w:p w:rsidR="00365D42" w:rsidRPr="00365D42" w:rsidRDefault="00365D42" w:rsidP="00365D42">
      <w:pPr>
        <w:keepNext/>
        <w:keepLines/>
        <w:ind w:left="720" w:hanging="72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14.2. Покупатель возвращает внесенное обеспечение исполнения договора о закупках Поставщику в течение 10 (десяти) рабочих дней с момента полного и надлежащего исполнения Поставщиком своих обязательств по настоящему Договору.</w:t>
      </w:r>
    </w:p>
    <w:p w:rsidR="00365D42" w:rsidRPr="00365D42" w:rsidRDefault="00365D42" w:rsidP="00365D42">
      <w:pPr>
        <w:pStyle w:val="a7"/>
        <w:keepNext/>
        <w:keepLines/>
        <w:ind w:left="720" w:hanging="720"/>
        <w:jc w:val="both"/>
        <w:rPr>
          <w:rFonts w:ascii="Times New Roman" w:hAnsi="Times New Roman"/>
          <w:b w:val="0"/>
          <w:caps w:val="0"/>
          <w:szCs w:val="24"/>
        </w:rPr>
      </w:pPr>
      <w:r w:rsidRPr="00365D42">
        <w:rPr>
          <w:rFonts w:ascii="Times New Roman" w:hAnsi="Times New Roman"/>
          <w:b w:val="0"/>
          <w:caps w:val="0"/>
          <w:szCs w:val="24"/>
        </w:rPr>
        <w:t>14.3. Покупатель не возвращает обеспечение исполнения Договора, если Поставщик не исполнил, либо ненадлежащим образом исполнил свои договорные обязательства</w:t>
      </w:r>
    </w:p>
    <w:p w:rsid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B1263" w:rsidRPr="00365D42" w:rsidRDefault="006B1263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lastRenderedPageBreak/>
        <w:t>15. Заключительные положения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15.1. Все дополнения и изменения к настоящему Договору будут считаться действительными, если они выполнены в письменном виде, подписаны уполномоченными лицами Сторон и скреплены печатями.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15.2. Стороны не </w:t>
      </w:r>
      <w:proofErr w:type="gramStart"/>
      <w:r w:rsidRPr="00365D42">
        <w:rPr>
          <w:rFonts w:ascii="Times New Roman" w:hAnsi="Times New Roman" w:cs="Times New Roman"/>
        </w:rPr>
        <w:t>в праве</w:t>
      </w:r>
      <w:proofErr w:type="gramEnd"/>
      <w:r w:rsidRPr="00365D42">
        <w:rPr>
          <w:rFonts w:ascii="Times New Roman" w:hAnsi="Times New Roman" w:cs="Times New Roman"/>
        </w:rPr>
        <w:t xml:space="preserve"> передавать свои права и обязанности, предусмотренные настоящим Договором, третьим лицам, за исключением законных правопреемников сторон, без предварительного согласия на то другой Стороны. Поставщик не имеет права переуступки денежных обязательств без согласия Покупателя.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15.3. Договор составлен в двух экземплярах, имеющих одинаковую юридическую силу, по одному экземпляру для каждой из Сторон.  </w:t>
      </w:r>
    </w:p>
    <w:p w:rsidR="00365D42" w:rsidRPr="00365D42" w:rsidRDefault="00365D42" w:rsidP="00365D42">
      <w:pPr>
        <w:keepNext/>
        <w:keepLines/>
        <w:tabs>
          <w:tab w:val="left" w:pos="0"/>
        </w:tabs>
        <w:ind w:firstLine="57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15.4.   Договор не может быть изменен или исправлен, кроме как в случае, когда такие изменения по взаимной договоренности Сторон будут оформлены в письменном виде и подписаны Сторонами, при этом внесение изменений и дополнений в Договор может быть осуществлено только с учетом требований законодательства Республики Казахстан и Правилами. 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t xml:space="preserve">16. Юридические адреса и банковские реквизиты Сторон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4"/>
        <w:gridCol w:w="4702"/>
      </w:tblGrid>
      <w:tr w:rsidR="00365D42" w:rsidRPr="00365D42" w:rsidTr="00183FD0">
        <w:trPr>
          <w:trHeight w:hRule="exact" w:val="8749"/>
          <w:jc w:val="center"/>
        </w:trPr>
        <w:tc>
          <w:tcPr>
            <w:tcW w:w="4694" w:type="dxa"/>
          </w:tcPr>
          <w:p w:rsidR="00365D42" w:rsidRPr="00365D42" w:rsidRDefault="00365D42" w:rsidP="00183FD0">
            <w:pPr>
              <w:keepNext/>
              <w:keepLines/>
              <w:ind w:left="36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65D4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ПОКУПАТЕЛЬ</w:t>
            </w:r>
          </w:p>
          <w:p w:rsidR="00365D42" w:rsidRPr="00365D42" w:rsidRDefault="00365D42" w:rsidP="00183FD0">
            <w:pPr>
              <w:keepNext/>
              <w:keepLines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</w:rPr>
            </w:pPr>
            <w:r w:rsidRPr="00365D42">
              <w:rPr>
                <w:rFonts w:ascii="Times New Roman" w:hAnsi="Times New Roman" w:cs="Times New Roman"/>
                <w:b/>
                <w:bCs/>
              </w:rPr>
              <w:t xml:space="preserve">АО «Алатау Жарык </w:t>
            </w:r>
            <w:proofErr w:type="spellStart"/>
            <w:r w:rsidRPr="00365D42">
              <w:rPr>
                <w:rFonts w:ascii="Times New Roman" w:hAnsi="Times New Roman" w:cs="Times New Roman"/>
                <w:b/>
                <w:bCs/>
              </w:rPr>
              <w:t>Компаниясы</w:t>
            </w:r>
            <w:proofErr w:type="spellEnd"/>
            <w:r w:rsidRPr="00365D42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г. Алматы, фактический адрес:       ул.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Манаса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 xml:space="preserve"> 24 б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юридический адрес: ул.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Манаса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>, 24</w:t>
            </w:r>
            <w:proofErr w:type="gramStart"/>
            <w:r w:rsidRPr="00365D42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РНН     600 700 125 290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БИН     960840000483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ИИК    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KZ</w:t>
            </w:r>
            <w:r w:rsidRPr="00365D42">
              <w:rPr>
                <w:rFonts w:ascii="Times New Roman" w:hAnsi="Times New Roman" w:cs="Times New Roman"/>
                <w:bCs/>
              </w:rPr>
              <w:t xml:space="preserve">756010131000042634   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SWIFTBIC</w:t>
            </w:r>
            <w:r w:rsidRPr="00365D42">
              <w:rPr>
                <w:rFonts w:ascii="Times New Roman" w:hAnsi="Times New Roman" w:cs="Times New Roman"/>
                <w:bCs/>
              </w:rPr>
              <w:t xml:space="preserve">: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HSBKKZKX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в АОФ №139900 АО «</w:t>
            </w:r>
            <w:proofErr w:type="gramStart"/>
            <w:r w:rsidRPr="00365D42">
              <w:rPr>
                <w:rFonts w:ascii="Times New Roman" w:hAnsi="Times New Roman" w:cs="Times New Roman"/>
                <w:bCs/>
              </w:rPr>
              <w:t>Народный</w:t>
            </w:r>
            <w:proofErr w:type="gramEnd"/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банк Казахстана» г. Алматы.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Кбе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 xml:space="preserve"> 17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D42">
              <w:rPr>
                <w:rFonts w:ascii="Times New Roman" w:hAnsi="Times New Roman" w:cs="Times New Roman"/>
                <w:b/>
                <w:bCs/>
              </w:rPr>
              <w:t>____________________________</w:t>
            </w:r>
          </w:p>
          <w:p w:rsidR="00365D42" w:rsidRPr="00365D42" w:rsidRDefault="00365D42" w:rsidP="00183FD0">
            <w:pPr>
              <w:keepNext/>
              <w:keepLines/>
              <w:ind w:left="1"/>
              <w:jc w:val="center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подпись,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м.п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702" w:type="dxa"/>
          </w:tcPr>
          <w:p w:rsidR="00365D42" w:rsidRPr="00365D42" w:rsidRDefault="00365D42" w:rsidP="00183FD0">
            <w:pPr>
              <w:keepNext/>
              <w:keepLines/>
              <w:ind w:left="36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65D42">
              <w:rPr>
                <w:rFonts w:ascii="Times New Roman" w:hAnsi="Times New Roman" w:cs="Times New Roman"/>
                <w:b/>
                <w:bCs/>
                <w:u w:val="single"/>
              </w:rPr>
              <w:t>ПОСТАВЩИК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/>
                <w:bCs/>
                <w:color w:val="000000"/>
              </w:rPr>
              <w:t>__________________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365D42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End"/>
            <w:r w:rsidRPr="00365D42">
              <w:rPr>
                <w:rFonts w:ascii="Times New Roman" w:hAnsi="Times New Roman" w:cs="Times New Roman"/>
                <w:bCs/>
                <w:color w:val="000000"/>
              </w:rPr>
              <w:t>. 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>ул. 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РНН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БИН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ИИК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>КБЕ 17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  <w:r w:rsidRPr="00365D42">
              <w:rPr>
                <w:rFonts w:ascii="Times New Roman" w:hAnsi="Times New Roman" w:cs="Times New Roman"/>
                <w:b/>
                <w:color w:val="000000"/>
              </w:rPr>
              <w:t>_________________________</w:t>
            </w:r>
            <w:r w:rsidRPr="00365D42">
              <w:rPr>
                <w:rFonts w:ascii="Times New Roman" w:hAnsi="Times New Roman" w:cs="Times New Roman"/>
                <w:color w:val="000000"/>
              </w:rPr>
              <w:br/>
              <w:t xml:space="preserve">                  подпись, </w:t>
            </w:r>
            <w:proofErr w:type="spellStart"/>
            <w:r w:rsidRPr="00365D42">
              <w:rPr>
                <w:rFonts w:ascii="Times New Roman" w:hAnsi="Times New Roman" w:cs="Times New Roman"/>
                <w:color w:val="000000"/>
              </w:rPr>
              <w:t>м.п</w:t>
            </w:r>
            <w:proofErr w:type="spellEnd"/>
            <w:r w:rsidRPr="00365D42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65D42" w:rsidRPr="00365D42" w:rsidRDefault="00365D42" w:rsidP="00365D42">
      <w:pPr>
        <w:keepNext/>
        <w:keepLines/>
        <w:rPr>
          <w:rFonts w:ascii="Times New Roman" w:hAnsi="Times New Roman" w:cs="Times New Roman"/>
          <w:lang w:val="kk-KZ"/>
        </w:rPr>
      </w:pPr>
    </w:p>
    <w:p w:rsidR="00B577CA" w:rsidRPr="00365D42" w:rsidRDefault="00B577CA">
      <w:pPr>
        <w:rPr>
          <w:rFonts w:ascii="Times New Roman" w:hAnsi="Times New Roman" w:cs="Times New Roman"/>
        </w:rPr>
      </w:pPr>
    </w:p>
    <w:sectPr w:rsidR="00B577CA" w:rsidRPr="00365D42" w:rsidSect="002B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632"/>
    <w:multiLevelType w:val="hybridMultilevel"/>
    <w:tmpl w:val="9C6C668E"/>
    <w:lvl w:ilvl="0" w:tplc="ADAAC734">
      <w:start w:val="10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753336"/>
    <w:multiLevelType w:val="hybridMultilevel"/>
    <w:tmpl w:val="85B0242C"/>
    <w:lvl w:ilvl="0" w:tplc="17AA5E42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C168A9"/>
    <w:multiLevelType w:val="multilevel"/>
    <w:tmpl w:val="7248CBEA"/>
    <w:lvl w:ilvl="0">
      <w:start w:val="3"/>
      <w:numFmt w:val="decimal"/>
      <w:lvlText w:val="%1."/>
      <w:lvlJc w:val="left"/>
      <w:pPr>
        <w:tabs>
          <w:tab w:val="num" w:pos="4271"/>
        </w:tabs>
        <w:ind w:left="4271" w:hanging="58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b w:val="0"/>
        <w:u w:val="none"/>
      </w:rPr>
    </w:lvl>
  </w:abstractNum>
  <w:abstractNum w:abstractNumId="3">
    <w:nsid w:val="137A60D8"/>
    <w:multiLevelType w:val="multilevel"/>
    <w:tmpl w:val="015C9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9043E7E"/>
    <w:multiLevelType w:val="hybridMultilevel"/>
    <w:tmpl w:val="233E4246"/>
    <w:lvl w:ilvl="0" w:tplc="C700094A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36505838"/>
    <w:multiLevelType w:val="hybridMultilevel"/>
    <w:tmpl w:val="5ED8F816"/>
    <w:lvl w:ilvl="0" w:tplc="C27A48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F7594E"/>
    <w:multiLevelType w:val="hybridMultilevel"/>
    <w:tmpl w:val="92A2E5DA"/>
    <w:lvl w:ilvl="0" w:tplc="02560E6C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20B30BD"/>
    <w:multiLevelType w:val="multilevel"/>
    <w:tmpl w:val="20407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EB73222"/>
    <w:multiLevelType w:val="hybridMultilevel"/>
    <w:tmpl w:val="0DCA50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D1540"/>
    <w:multiLevelType w:val="hybridMultilevel"/>
    <w:tmpl w:val="EB66461E"/>
    <w:lvl w:ilvl="0" w:tplc="BB2E546E">
      <w:start w:val="1"/>
      <w:numFmt w:val="decimal"/>
      <w:lvlText w:val="%1)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FC2280"/>
    <w:multiLevelType w:val="hybridMultilevel"/>
    <w:tmpl w:val="7408E3F4"/>
    <w:lvl w:ilvl="0" w:tplc="0419000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2"/>
        </w:tabs>
        <w:ind w:left="5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2"/>
        </w:tabs>
        <w:ind w:left="6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2"/>
        </w:tabs>
        <w:ind w:left="7072" w:hanging="360"/>
      </w:pPr>
      <w:rPr>
        <w:rFonts w:ascii="Wingdings" w:hAnsi="Wingdings" w:hint="default"/>
      </w:rPr>
    </w:lvl>
  </w:abstractNum>
  <w:abstractNum w:abstractNumId="11">
    <w:nsid w:val="7F3203A5"/>
    <w:multiLevelType w:val="hybridMultilevel"/>
    <w:tmpl w:val="FB4A03A8"/>
    <w:lvl w:ilvl="0" w:tplc="0166269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42"/>
    <w:rsid w:val="000A57C8"/>
    <w:rsid w:val="0022287E"/>
    <w:rsid w:val="002B3CAD"/>
    <w:rsid w:val="00316779"/>
    <w:rsid w:val="00346E57"/>
    <w:rsid w:val="0036491C"/>
    <w:rsid w:val="00365D42"/>
    <w:rsid w:val="0046281D"/>
    <w:rsid w:val="0055002A"/>
    <w:rsid w:val="0060619F"/>
    <w:rsid w:val="00622373"/>
    <w:rsid w:val="006B1263"/>
    <w:rsid w:val="00711892"/>
    <w:rsid w:val="0084301B"/>
    <w:rsid w:val="00A0538C"/>
    <w:rsid w:val="00B577CA"/>
    <w:rsid w:val="00F25F50"/>
    <w:rsid w:val="00F54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5D4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5D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1"/>
    <w:link w:val="Normal"/>
    <w:rsid w:val="00365D42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</w:rPr>
  </w:style>
  <w:style w:type="character" w:customStyle="1" w:styleId="Normal">
    <w:name w:val="Normal Знак"/>
    <w:basedOn w:val="a0"/>
    <w:link w:val="1"/>
    <w:rsid w:val="00365D42"/>
    <w:rPr>
      <w:rFonts w:ascii="NTTimes/Cyrillic" w:eastAsia="Times New Roman" w:hAnsi="NTTimes/Cyrillic" w:cs="Times New Roman"/>
      <w:snapToGrid w:val="0"/>
      <w:sz w:val="24"/>
      <w:szCs w:val="20"/>
    </w:rPr>
  </w:style>
  <w:style w:type="paragraph" w:styleId="a5">
    <w:name w:val="Body Text Indent"/>
    <w:basedOn w:val="a"/>
    <w:link w:val="a6"/>
    <w:rsid w:val="00365D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65D4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365D4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</w:rPr>
  </w:style>
  <w:style w:type="character" w:customStyle="1" w:styleId="a8">
    <w:name w:val="Подзаголовок Знак"/>
    <w:basedOn w:val="a0"/>
    <w:link w:val="a7"/>
    <w:rsid w:val="00365D42"/>
    <w:rPr>
      <w:rFonts w:ascii="Times New Roman CYR" w:eastAsia="Times New Roman" w:hAnsi="Times New Roman CYR" w:cs="Times New Roman"/>
      <w:b/>
      <w:caps/>
      <w:sz w:val="24"/>
      <w:szCs w:val="20"/>
    </w:rPr>
  </w:style>
  <w:style w:type="paragraph" w:styleId="3">
    <w:name w:val="Body Text 3"/>
    <w:basedOn w:val="a"/>
    <w:link w:val="30"/>
    <w:rsid w:val="00365D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65D4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F25F5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2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5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5D4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5D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1"/>
    <w:link w:val="Normal"/>
    <w:rsid w:val="00365D42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</w:rPr>
  </w:style>
  <w:style w:type="character" w:customStyle="1" w:styleId="Normal">
    <w:name w:val="Normal Знак"/>
    <w:basedOn w:val="a0"/>
    <w:link w:val="1"/>
    <w:rsid w:val="00365D42"/>
    <w:rPr>
      <w:rFonts w:ascii="NTTimes/Cyrillic" w:eastAsia="Times New Roman" w:hAnsi="NTTimes/Cyrillic" w:cs="Times New Roman"/>
      <w:snapToGrid w:val="0"/>
      <w:sz w:val="24"/>
      <w:szCs w:val="20"/>
    </w:rPr>
  </w:style>
  <w:style w:type="paragraph" w:styleId="a5">
    <w:name w:val="Body Text Indent"/>
    <w:basedOn w:val="a"/>
    <w:link w:val="a6"/>
    <w:rsid w:val="00365D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65D4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365D4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</w:rPr>
  </w:style>
  <w:style w:type="character" w:customStyle="1" w:styleId="a8">
    <w:name w:val="Подзаголовок Знак"/>
    <w:basedOn w:val="a0"/>
    <w:link w:val="a7"/>
    <w:rsid w:val="00365D42"/>
    <w:rPr>
      <w:rFonts w:ascii="Times New Roman CYR" w:eastAsia="Times New Roman" w:hAnsi="Times New Roman CYR" w:cs="Times New Roman"/>
      <w:b/>
      <w:caps/>
      <w:sz w:val="24"/>
      <w:szCs w:val="20"/>
    </w:rPr>
  </w:style>
  <w:style w:type="paragraph" w:styleId="3">
    <w:name w:val="Body Text 3"/>
    <w:basedOn w:val="a"/>
    <w:link w:val="30"/>
    <w:rsid w:val="00365D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65D4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F25F5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2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5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AD20B-4C51-469F-8D87-066330DB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3744</Words>
  <Characters>21344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mrakhmetov</dc:creator>
  <cp:keywords/>
  <dc:description/>
  <cp:lastModifiedBy>mrakhmetov</cp:lastModifiedBy>
  <cp:revision>2</cp:revision>
  <cp:lastPrinted>2014-12-11T09:42:00Z</cp:lastPrinted>
  <dcterms:created xsi:type="dcterms:W3CDTF">2015-02-26T09:52:00Z</dcterms:created>
  <dcterms:modified xsi:type="dcterms:W3CDTF">2015-02-26T09:52:00Z</dcterms:modified>
</cp:coreProperties>
</file>